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УТВЕРЖДАЮ:</w:t>
      </w:r>
    </w:p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Глава Слободского сельского поселения </w:t>
      </w:r>
    </w:p>
    <w:p w:rsidR="003448FE" w:rsidRPr="005251B7" w:rsidRDefault="003448FE" w:rsidP="005251B7">
      <w:pPr>
        <w:ind w:firstLine="0"/>
        <w:jc w:val="right"/>
        <w:rPr>
          <w:rFonts w:cs="Times New Roman"/>
          <w:sz w:val="23"/>
          <w:szCs w:val="23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_____________</w:t>
      </w:r>
      <w:r w:rsidR="005D0F83" w:rsidRPr="005251B7">
        <w:rPr>
          <w:rFonts w:cs="Times New Roman"/>
          <w:sz w:val="23"/>
          <w:szCs w:val="23"/>
        </w:rPr>
        <w:t xml:space="preserve">М.А. Аракчеева </w:t>
      </w:r>
    </w:p>
    <w:p w:rsidR="003448FE" w:rsidRPr="005251B7" w:rsidRDefault="003448FE" w:rsidP="005251B7">
      <w:pPr>
        <w:tabs>
          <w:tab w:val="left" w:pos="4395"/>
        </w:tabs>
        <w:ind w:firstLine="0"/>
        <w:jc w:val="right"/>
        <w:rPr>
          <w:rFonts w:cs="Times New Roman"/>
          <w:sz w:val="23"/>
          <w:szCs w:val="23"/>
        </w:rPr>
      </w:pPr>
    </w:p>
    <w:p w:rsidR="002310D3" w:rsidRPr="005251B7" w:rsidRDefault="003448FE" w:rsidP="005251B7">
      <w:pPr>
        <w:ind w:firstLine="0"/>
        <w:jc w:val="right"/>
        <w:rPr>
          <w:rFonts w:cs="Times New Roman"/>
          <w:bCs/>
          <w:sz w:val="23"/>
          <w:szCs w:val="23"/>
          <w:lang w:eastAsia="ru-RU"/>
        </w:rPr>
      </w:pPr>
      <w:r w:rsidRPr="005251B7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«</w:t>
      </w:r>
      <w:r w:rsidR="000B3A02">
        <w:rPr>
          <w:rFonts w:cs="Times New Roman"/>
          <w:sz w:val="23"/>
          <w:szCs w:val="23"/>
        </w:rPr>
        <w:t>18</w:t>
      </w:r>
      <w:r w:rsidRPr="005251B7">
        <w:rPr>
          <w:rFonts w:cs="Times New Roman"/>
          <w:sz w:val="23"/>
          <w:szCs w:val="23"/>
        </w:rPr>
        <w:t xml:space="preserve">» </w:t>
      </w:r>
      <w:r w:rsidR="000B3A02">
        <w:rPr>
          <w:rFonts w:cs="Times New Roman"/>
          <w:sz w:val="23"/>
          <w:szCs w:val="23"/>
        </w:rPr>
        <w:t>февраля</w:t>
      </w:r>
      <w:r w:rsidR="005D0F83" w:rsidRPr="005251B7">
        <w:rPr>
          <w:rFonts w:cs="Times New Roman"/>
          <w:sz w:val="23"/>
          <w:szCs w:val="23"/>
        </w:rPr>
        <w:t xml:space="preserve"> 20</w:t>
      </w:r>
      <w:r w:rsidR="006703C1">
        <w:rPr>
          <w:rFonts w:cs="Times New Roman"/>
          <w:sz w:val="23"/>
          <w:szCs w:val="23"/>
        </w:rPr>
        <w:t>2</w:t>
      </w:r>
      <w:r w:rsidR="000B3A02">
        <w:rPr>
          <w:rFonts w:cs="Times New Roman"/>
          <w:sz w:val="23"/>
          <w:szCs w:val="23"/>
        </w:rPr>
        <w:t>1</w:t>
      </w:r>
    </w:p>
    <w:p w:rsidR="003448FE" w:rsidRPr="005251B7" w:rsidRDefault="003448FE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p w:rsidR="008B3DF0" w:rsidRPr="005251B7" w:rsidRDefault="003448FE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  <w:r w:rsidRPr="005251B7">
        <w:rPr>
          <w:rFonts w:cs="Times New Roman"/>
          <w:b/>
          <w:bCs/>
          <w:sz w:val="23"/>
          <w:szCs w:val="23"/>
          <w:lang w:eastAsia="ru-RU"/>
        </w:rPr>
        <w:t>К</w:t>
      </w:r>
      <w:r w:rsidR="008B3DF0" w:rsidRPr="005251B7">
        <w:rPr>
          <w:rFonts w:cs="Times New Roman"/>
          <w:b/>
          <w:bCs/>
          <w:sz w:val="23"/>
          <w:szCs w:val="23"/>
          <w:lang w:eastAsia="ru-RU"/>
        </w:rPr>
        <w:t>арта коррупционных рисков</w:t>
      </w:r>
      <w:r w:rsidR="008B3DF0" w:rsidRPr="005251B7">
        <w:rPr>
          <w:rFonts w:cs="Times New Roman"/>
          <w:b/>
          <w:bCs/>
          <w:sz w:val="23"/>
          <w:szCs w:val="23"/>
          <w:lang w:eastAsia="ru-RU"/>
        </w:rPr>
        <w:br/>
      </w:r>
      <w:r w:rsidRPr="005251B7">
        <w:rPr>
          <w:rFonts w:cs="Times New Roman"/>
          <w:b/>
          <w:bCs/>
          <w:sz w:val="23"/>
          <w:szCs w:val="23"/>
          <w:lang w:eastAsia="ru-RU"/>
        </w:rPr>
        <w:t xml:space="preserve">Администрации Слободского сельского поселения </w:t>
      </w:r>
      <w:r w:rsidR="00876F23" w:rsidRPr="005251B7">
        <w:rPr>
          <w:rFonts w:cs="Times New Roman"/>
          <w:b/>
          <w:bCs/>
          <w:sz w:val="23"/>
          <w:szCs w:val="23"/>
          <w:lang w:eastAsia="ru-RU"/>
        </w:rPr>
        <w:t xml:space="preserve">Угличского муниципального района Ярославской области </w:t>
      </w:r>
      <w:r w:rsidR="000B3A02">
        <w:rPr>
          <w:rFonts w:cs="Times New Roman"/>
          <w:b/>
          <w:bCs/>
          <w:sz w:val="23"/>
          <w:szCs w:val="23"/>
          <w:lang w:eastAsia="ru-RU"/>
        </w:rPr>
        <w:t>на 2021 год</w:t>
      </w:r>
    </w:p>
    <w:p w:rsidR="008B3DF0" w:rsidRPr="005251B7" w:rsidRDefault="008B3DF0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2268"/>
        <w:gridCol w:w="1276"/>
        <w:gridCol w:w="4677"/>
      </w:tblGrid>
      <w:tr w:rsidR="008B3DF0" w:rsidRPr="005251B7" w:rsidTr="005251B7">
        <w:tc>
          <w:tcPr>
            <w:tcW w:w="817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8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-опасная функция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1"/>
            </w:r>
          </w:p>
        </w:tc>
        <w:tc>
          <w:tcPr>
            <w:tcW w:w="3544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Типовые ситуации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2"/>
            </w:r>
          </w:p>
        </w:tc>
        <w:tc>
          <w:tcPr>
            <w:tcW w:w="2268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8B3DF0" w:rsidRPr="005251B7" w:rsidRDefault="008B3DF0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Степень риска (низкая, средняя, высокая)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4"/>
            </w:r>
          </w:p>
        </w:tc>
        <w:tc>
          <w:tcPr>
            <w:tcW w:w="4677" w:type="dxa"/>
          </w:tcPr>
          <w:p w:rsidR="008B3DF0" w:rsidRPr="005251B7" w:rsidRDefault="008B3DF0" w:rsidP="00127743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Меры по 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управлению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br/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ыми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риска</w:t>
            </w:r>
            <w:r w:rsidR="00127743" w:rsidRPr="005251B7">
              <w:rPr>
                <w:rFonts w:cs="Times New Roman"/>
                <w:sz w:val="23"/>
                <w:szCs w:val="23"/>
                <w:lang w:eastAsia="ru-RU"/>
              </w:rPr>
              <w:t>ми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5"/>
            </w:r>
          </w:p>
        </w:tc>
      </w:tr>
    </w:tbl>
    <w:p w:rsidR="008B3DF0" w:rsidRPr="005251B7" w:rsidRDefault="008B3DF0" w:rsidP="008B3DF0">
      <w:pPr>
        <w:rPr>
          <w:sz w:val="23"/>
          <w:szCs w:val="23"/>
        </w:rPr>
      </w:pPr>
      <w:bookmarkStart w:id="0" w:name="_GoBack"/>
      <w:bookmarkEnd w:id="0"/>
    </w:p>
    <w:tbl>
      <w:tblPr>
        <w:tblStyle w:val="a5"/>
        <w:tblW w:w="14851" w:type="dxa"/>
        <w:tblLayout w:type="fixed"/>
        <w:tblLook w:val="0600" w:firstRow="0" w:lastRow="0" w:firstColumn="0" w:lastColumn="0" w:noHBand="1" w:noVBand="1"/>
      </w:tblPr>
      <w:tblGrid>
        <w:gridCol w:w="810"/>
        <w:gridCol w:w="2274"/>
        <w:gridCol w:w="3545"/>
        <w:gridCol w:w="2268"/>
        <w:gridCol w:w="1276"/>
        <w:gridCol w:w="4678"/>
      </w:tblGrid>
      <w:tr w:rsidR="00DD3ECB" w:rsidRPr="005251B7" w:rsidTr="00DD3ECB">
        <w:trPr>
          <w:trHeight w:val="8627"/>
        </w:trPr>
        <w:tc>
          <w:tcPr>
            <w:tcW w:w="810" w:type="dxa"/>
            <w:vMerge w:val="restart"/>
          </w:tcPr>
          <w:p w:rsidR="00252B1B" w:rsidRPr="005251B7" w:rsidRDefault="00252B1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</w:rPr>
              <w:t xml:space="preserve">Муниципальный </w:t>
            </w:r>
            <w:proofErr w:type="gramStart"/>
            <w:r w:rsidRPr="005251B7">
              <w:rPr>
                <w:sz w:val="23"/>
                <w:szCs w:val="23"/>
              </w:rPr>
              <w:t>контроль за</w:t>
            </w:r>
            <w:proofErr w:type="gramEnd"/>
            <w:r w:rsidRPr="005251B7">
              <w:rPr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52B1B" w:rsidRPr="005251B7" w:rsidRDefault="00252B1B" w:rsidP="00C84B7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Слободского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977" w:rsidRDefault="00876F23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52B1B" w:rsidRPr="005251B7" w:rsidRDefault="00252B1B" w:rsidP="00CA79F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2B1B" w:rsidRPr="005251B7" w:rsidRDefault="00252B1B" w:rsidP="005D0F8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B1B" w:rsidRPr="005251B7" w:rsidRDefault="00876F23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252B1B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 xml:space="preserve"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      </w:r>
            <w:proofErr w:type="gramStart"/>
            <w:r w:rsidRPr="005251B7">
              <w:rPr>
                <w:sz w:val="23"/>
                <w:szCs w:val="23"/>
              </w:rPr>
              <w:t>отвода</w:t>
            </w:r>
            <w:proofErr w:type="gramEnd"/>
            <w:r w:rsidRPr="005251B7">
              <w:rPr>
                <w:sz w:val="23"/>
                <w:szCs w:val="23"/>
              </w:rPr>
              <w:t xml:space="preserve"> автомобильных дорог;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соблюдать сроки уведомления физических и юридических лиц о проведении проверки, сроки проведения проверок;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      </w:r>
          </w:p>
          <w:p w:rsidR="00252B1B" w:rsidRPr="005251B7" w:rsidRDefault="00252B1B" w:rsidP="007A73CE">
            <w:pPr>
              <w:pStyle w:val="af8"/>
              <w:spacing w:before="0" w:after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Федерации.</w:t>
            </w:r>
          </w:p>
          <w:p w:rsidR="00252B1B" w:rsidRPr="005251B7" w:rsidRDefault="00252B1B" w:rsidP="00742A49">
            <w:pPr>
              <w:pStyle w:val="af8"/>
              <w:spacing w:before="0" w:after="0"/>
              <w:jc w:val="both"/>
              <w:rPr>
                <w:bCs/>
                <w:sz w:val="23"/>
                <w:szCs w:val="23"/>
              </w:rPr>
            </w:pPr>
          </w:p>
        </w:tc>
      </w:tr>
      <w:tr w:rsidR="00DD3ECB" w:rsidRPr="005251B7" w:rsidTr="00773F52">
        <w:trPr>
          <w:trHeight w:val="9770"/>
        </w:trPr>
        <w:tc>
          <w:tcPr>
            <w:tcW w:w="810" w:type="dxa"/>
            <w:vMerge/>
          </w:tcPr>
          <w:p w:rsidR="00255FAB" w:rsidRPr="005251B7" w:rsidRDefault="00255FA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255FAB" w:rsidRPr="005251B7" w:rsidRDefault="00255FAB" w:rsidP="00C84B76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Муниципальный контроль в сфере благоустройства </w:t>
            </w: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252B1B">
            <w:pPr>
              <w:rPr>
                <w:sz w:val="23"/>
                <w:szCs w:val="23"/>
              </w:rPr>
            </w:pPr>
          </w:p>
          <w:p w:rsidR="00255FAB" w:rsidRPr="005251B7" w:rsidRDefault="00255FAB" w:rsidP="007A73CE">
            <w:pPr>
              <w:rPr>
                <w:sz w:val="23"/>
                <w:szCs w:val="23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55FAB" w:rsidRPr="005251B7" w:rsidRDefault="00255FAB" w:rsidP="00255FAB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</w:rPr>
              <w:t xml:space="preserve">Возникновение личной </w:t>
            </w:r>
            <w:proofErr w:type="spellStart"/>
            <w:r w:rsidRPr="005251B7">
              <w:rPr>
                <w:rFonts w:cs="Times New Roman"/>
                <w:sz w:val="23"/>
                <w:szCs w:val="23"/>
              </w:rPr>
              <w:t>зааинтересованности</w:t>
            </w:r>
            <w:proofErr w:type="spellEnd"/>
            <w:r w:rsidRPr="005251B7">
              <w:rPr>
                <w:rFonts w:cs="Times New Roman"/>
                <w:sz w:val="23"/>
                <w:szCs w:val="23"/>
              </w:rPr>
              <w:t xml:space="preserve">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 юридическими лицами и индивидуальными предпринимателями, физическими лицами обязательных требований, установленных правилами благоустройства Слободского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5FAB" w:rsidRPr="005251B7" w:rsidRDefault="00BB46EA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5FA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255FAB" w:rsidRPr="005251B7" w:rsidRDefault="00255FAB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5FAB" w:rsidRPr="005251B7" w:rsidRDefault="00255FAB" w:rsidP="00255FA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5FAB" w:rsidRPr="005251B7" w:rsidRDefault="00255FAB" w:rsidP="007A73CE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 проверка которых проводится;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проводить проверку на основании распоряжения Главы Слободского сельского поселения или заместителя  Главы Слободского сельского поселения о ее проведении в соответствии с ее назначением;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проводить проверку только во время исполнения служебных обязанностей, выездную проверку только при предъявлении копии распоряжения  Главы Слободского сельского поселения или заместителя  Главы Слободского сельского поселения;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соблюдать сроки проведения проверки, установленные настоящим Федеральным законом;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Российской Федерации</w:t>
            </w:r>
            <w:r w:rsidR="00773F52">
              <w:rPr>
                <w:rFonts w:cs="Times New Roman"/>
                <w:sz w:val="23"/>
                <w:szCs w:val="23"/>
                <w:lang w:eastAsia="ru-RU"/>
              </w:rPr>
              <w:t>.</w:t>
            </w:r>
          </w:p>
          <w:p w:rsidR="00255FAB" w:rsidRPr="005251B7" w:rsidRDefault="00255FAB" w:rsidP="007A73C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DD3ECB" w:rsidRPr="005251B7" w:rsidTr="00321811">
        <w:trPr>
          <w:trHeight w:val="3271"/>
        </w:trPr>
        <w:tc>
          <w:tcPr>
            <w:tcW w:w="810" w:type="dxa"/>
            <w:vMerge/>
          </w:tcPr>
          <w:p w:rsidR="00252B1B" w:rsidRPr="005251B7" w:rsidRDefault="00252B1B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2B1B" w:rsidP="00BB46EA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</w:rPr>
              <w:t>Муниципальный жилищный контроль на территории Слободского 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321811" w:rsidRPr="005251B7" w:rsidRDefault="00252B1B" w:rsidP="00321811">
            <w:pPr>
              <w:pStyle w:val="af5"/>
              <w:ind w:firstLine="35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5251B7">
              <w:rPr>
                <w:sz w:val="23"/>
                <w:szCs w:val="23"/>
              </w:rPr>
              <w:t>Возникновение личной заинтересованности муниципального служащего, совершение неправомерных действий (бездействий), связанных с выполнением должностных обязанностей во время проведения мероприятий по соблюдению</w:t>
            </w:r>
            <w:r w:rsidR="00C237B6" w:rsidRPr="005251B7">
              <w:rPr>
                <w:sz w:val="23"/>
                <w:szCs w:val="23"/>
                <w:lang w:eastAsia="ru-RU"/>
              </w:rPr>
              <w:t xml:space="preserve"> юридическими лицами, индивидуальными предпринимателями и физическими лицами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порядка предоставления коммунальных услуг, требований к</w:t>
            </w:r>
            <w:r w:rsidR="00B34C14" w:rsidRPr="005251B7">
              <w:rPr>
                <w:sz w:val="23"/>
                <w:szCs w:val="23"/>
                <w:lang w:eastAsia="ru-RU"/>
              </w:rPr>
              <w:t xml:space="preserve"> </w:t>
            </w:r>
            <w:r w:rsidR="00C237B6" w:rsidRPr="005251B7">
              <w:rPr>
                <w:sz w:val="23"/>
                <w:szCs w:val="23"/>
                <w:lang w:eastAsia="ru-RU"/>
              </w:rPr>
              <w:t>осуществлению оценки</w:t>
            </w:r>
            <w:proofErr w:type="gramEnd"/>
            <w:r w:rsidR="00C237B6" w:rsidRPr="005251B7">
              <w:rPr>
                <w:sz w:val="23"/>
                <w:szCs w:val="23"/>
                <w:lang w:eastAsia="ru-RU"/>
              </w:rPr>
              <w:t xml:space="preserve"> соответствия жилых домов, многоквартирных домов требованиям энергетической эффективности и требованиям их оснащенности приборами учета </w:t>
            </w:r>
            <w:r w:rsidR="00321811" w:rsidRPr="005251B7">
              <w:rPr>
                <w:sz w:val="23"/>
                <w:szCs w:val="23"/>
              </w:rPr>
              <w:t>используемых энергетических ресурсов, а</w:t>
            </w:r>
            <w:r w:rsidR="00321811" w:rsidRPr="005251B7">
              <w:rPr>
                <w:sz w:val="23"/>
                <w:szCs w:val="23"/>
                <w:lang w:eastAsia="ru-RU"/>
              </w:rPr>
              <w:t xml:space="preserve"> также организация и</w:t>
            </w:r>
          </w:p>
          <w:p w:rsidR="00321811" w:rsidRPr="005251B7" w:rsidRDefault="00321811" w:rsidP="00321811">
            <w:pPr>
              <w:pStyle w:val="af5"/>
              <w:ind w:firstLine="35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проведение мероприятий по профилактике нарушений указанных т</w:t>
            </w:r>
            <w:r w:rsidR="00773F52">
              <w:rPr>
                <w:sz w:val="23"/>
                <w:szCs w:val="23"/>
                <w:lang w:eastAsia="ru-RU"/>
              </w:rPr>
              <w:t>ребований</w:t>
            </w:r>
          </w:p>
          <w:p w:rsidR="00252B1B" w:rsidRPr="005251B7" w:rsidRDefault="00252B1B" w:rsidP="00BB46EA">
            <w:pPr>
              <w:pStyle w:val="af5"/>
              <w:ind w:firstLine="35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5FAB" w:rsidP="0092213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</w:t>
            </w:r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Главы Администрации </w:t>
            </w:r>
            <w:proofErr w:type="gramStart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252B1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252B1B" w:rsidRPr="005251B7" w:rsidRDefault="00252B1B" w:rsidP="0092213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252B1B" w:rsidRPr="005251B7" w:rsidRDefault="00D45977" w:rsidP="00255FA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B1B" w:rsidRPr="005251B7" w:rsidRDefault="00255FAB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177EEE" w:rsidRPr="005251B7" w:rsidRDefault="00177EEE" w:rsidP="00255FAB">
            <w:pPr>
              <w:ind w:firstLine="34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34C14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177EEE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      </w:r>
          </w:p>
          <w:p w:rsidR="00B34C14" w:rsidRPr="005251B7" w:rsidRDefault="00B34C14" w:rsidP="00177EEE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проводить проверку на основании распоряжения Главы Слободского сельского поселения об её проведении в соответствии с назначением проверки;</w:t>
            </w:r>
          </w:p>
          <w:p w:rsidR="00177EEE" w:rsidRPr="005251B7" w:rsidRDefault="00B34C14" w:rsidP="00177EEE">
            <w:pPr>
              <w:pStyle w:val="af5"/>
              <w:ind w:firstLine="34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проводить проверку только во время исполнения служебных</w:t>
            </w:r>
            <w:r w:rsidR="00177EEE" w:rsidRPr="005251B7">
              <w:rPr>
                <w:sz w:val="23"/>
                <w:szCs w:val="23"/>
                <w:lang w:eastAsia="ru-RU"/>
              </w:rPr>
              <w:t xml:space="preserve"> обязанностей, выездную </w:t>
            </w:r>
            <w:proofErr w:type="spellStart"/>
            <w:r w:rsidR="00177EEE" w:rsidRPr="005251B7">
              <w:rPr>
                <w:sz w:val="23"/>
                <w:szCs w:val="23"/>
                <w:lang w:eastAsia="ru-RU"/>
              </w:rPr>
              <w:t>проверк</w:t>
            </w:r>
            <w:proofErr w:type="spellEnd"/>
            <w:r w:rsidR="00177EEE" w:rsidRPr="005251B7">
              <w:rPr>
                <w:sz w:val="23"/>
                <w:szCs w:val="23"/>
                <w:lang w:eastAsia="ru-RU"/>
              </w:rPr>
              <w:t xml:space="preserve">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только при предъявлении копии распоряжения Главы </w:t>
            </w:r>
            <w:r w:rsidR="00177EEE" w:rsidRPr="005251B7">
              <w:rPr>
                <w:rFonts w:cs="Times New Roman"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;</w:t>
            </w:r>
          </w:p>
          <w:p w:rsidR="00773F52" w:rsidRDefault="00B34C14" w:rsidP="00BB46EA">
            <w:pPr>
              <w:pStyle w:val="af5"/>
              <w:ind w:firstLine="34"/>
              <w:jc w:val="left"/>
              <w:rPr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соблю</w:t>
            </w:r>
            <w:r w:rsidR="00177EEE" w:rsidRPr="005251B7">
              <w:rPr>
                <w:sz w:val="23"/>
                <w:szCs w:val="23"/>
                <w:lang w:eastAsia="ru-RU"/>
              </w:rPr>
              <w:t>дать сроки проведения проверки;</w:t>
            </w:r>
          </w:p>
          <w:p w:rsidR="00252B1B" w:rsidRPr="005251B7" w:rsidRDefault="00B34C14" w:rsidP="00BB46EA">
            <w:pPr>
              <w:pStyle w:val="af5"/>
              <w:ind w:firstLine="34"/>
              <w:jc w:val="left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sz w:val="23"/>
                <w:szCs w:val="23"/>
                <w:lang w:eastAsia="ru-RU"/>
              </w:rPr>
              <w:t>не требовать от юридического лица, индивидуального предпринимателя документы и иные сведения, представление которых не предусмотрено законод</w:t>
            </w:r>
            <w:r w:rsidR="00177EEE" w:rsidRPr="005251B7">
              <w:rPr>
                <w:sz w:val="23"/>
                <w:szCs w:val="23"/>
                <w:lang w:eastAsia="ru-RU"/>
              </w:rPr>
              <w:t>ательством Российской Федерации</w:t>
            </w:r>
            <w:r w:rsidR="004C1F43" w:rsidRPr="005251B7">
              <w:rPr>
                <w:sz w:val="23"/>
                <w:szCs w:val="23"/>
                <w:lang w:eastAsia="ru-RU"/>
              </w:rPr>
              <w:t>.</w:t>
            </w:r>
          </w:p>
        </w:tc>
      </w:tr>
      <w:tr w:rsidR="00321811" w:rsidRPr="005251B7" w:rsidTr="00321811">
        <w:trPr>
          <w:gridAfter w:val="5"/>
          <w:wAfter w:w="14041" w:type="dxa"/>
          <w:trHeight w:val="264"/>
        </w:trPr>
        <w:tc>
          <w:tcPr>
            <w:tcW w:w="810" w:type="dxa"/>
            <w:vMerge/>
          </w:tcPr>
          <w:p w:rsidR="00321811" w:rsidRPr="005251B7" w:rsidRDefault="00321811" w:rsidP="000010F5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8B3DF0" w:rsidRPr="005251B7" w:rsidTr="005251B7">
        <w:trPr>
          <w:trHeight w:val="379"/>
        </w:trPr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8B3DF0" w:rsidRPr="005251B7" w:rsidRDefault="0010019E" w:rsidP="0010019E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5D0F83" w:rsidRPr="005251B7" w:rsidTr="002D369E">
        <w:trPr>
          <w:trHeight w:val="4343"/>
        </w:trPr>
        <w:tc>
          <w:tcPr>
            <w:tcW w:w="810" w:type="dxa"/>
            <w:vMerge w:val="restart"/>
          </w:tcPr>
          <w:p w:rsidR="005D0F83" w:rsidRPr="005251B7" w:rsidRDefault="005D0F8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F83" w:rsidRPr="005251B7" w:rsidRDefault="005D0F83" w:rsidP="005D0F8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F83" w:rsidRPr="005251B7" w:rsidRDefault="00321811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5D0F8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5D0F83" w:rsidRPr="005251B7" w:rsidRDefault="005D0F83" w:rsidP="005D0F8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D0F83" w:rsidRPr="005251B7" w:rsidRDefault="005D0F83" w:rsidP="005D0F8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 коррупционных правонарушений.</w:t>
            </w:r>
          </w:p>
        </w:tc>
      </w:tr>
      <w:tr w:rsidR="005D0F83" w:rsidRPr="005251B7" w:rsidTr="00DD3ECB">
        <w:trPr>
          <w:trHeight w:val="16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D0F83" w:rsidRPr="005251B7" w:rsidRDefault="005D0F8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5D0F83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  <w:p w:rsidR="00404878" w:rsidRPr="005251B7" w:rsidRDefault="00404878" w:rsidP="00404878">
            <w:pPr>
              <w:ind w:firstLine="35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а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  <w:p w:rsidR="00BE61C2" w:rsidRPr="005251B7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Default="00BE61C2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P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251B7" w:rsidRDefault="005251B7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404878" w:rsidRPr="005251B7" w:rsidRDefault="00404878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юридическим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и кадровым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вопрсам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404878" w:rsidRPr="005251B7" w:rsidRDefault="00404878" w:rsidP="005D0F83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404878" w:rsidP="00404878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Средняя </w:t>
            </w: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BE61C2" w:rsidRPr="005251B7" w:rsidRDefault="00BE61C2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5251B7" w:rsidP="00404878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  <w:r w:rsidR="00404878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D0F83" w:rsidRPr="005251B7" w:rsidRDefault="005D0F83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8B3DF0" w:rsidRPr="005251B7" w:rsidTr="00773F52">
        <w:trPr>
          <w:trHeight w:val="32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Несоставление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51B7" w:rsidRPr="005251B7" w:rsidRDefault="005251B7" w:rsidP="005251B7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а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вный бухгалтер</w:t>
            </w:r>
            <w:r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8B3DF0" w:rsidRPr="005251B7" w:rsidRDefault="00332E0C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5251B7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332E0C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5251B7" w:rsidRDefault="008B3DF0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9E4A0E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8B3DF0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</w:t>
            </w:r>
            <w:r w:rsidR="008B3DF0" w:rsidRPr="005251B7">
              <w:rPr>
                <w:rFonts w:cs="Times New Roman"/>
                <w:sz w:val="23"/>
                <w:szCs w:val="23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9E4A0E" w:rsidRPr="005251B7" w:rsidRDefault="009E4A0E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8B3DF0" w:rsidRPr="005251B7" w:rsidRDefault="009E4A0E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</w:t>
            </w:r>
            <w:r w:rsidR="008B3DF0" w:rsidRPr="005251B7">
              <w:rPr>
                <w:rFonts w:cs="Times New Roman"/>
                <w:sz w:val="23"/>
                <w:szCs w:val="23"/>
                <w:lang w:eastAsia="ru-RU"/>
              </w:rPr>
              <w:t>ерераспределение функций между служащими внутри структурного подразделения</w:t>
            </w:r>
            <w:r w:rsidR="004509E6" w:rsidRPr="005251B7">
              <w:rPr>
                <w:rFonts w:cs="Times New Roman"/>
                <w:sz w:val="23"/>
                <w:szCs w:val="23"/>
                <w:lang w:eastAsia="ru-RU"/>
              </w:rPr>
              <w:t>.</w:t>
            </w:r>
          </w:p>
          <w:p w:rsidR="004509E6" w:rsidRPr="005251B7" w:rsidRDefault="004509E6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392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государственной власти (органа местного самоуправления).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22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40487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404878" w:rsidRPr="005251B7" w:rsidTr="00DD3ECB">
        <w:trPr>
          <w:trHeight w:val="81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факторы, на антикоррупционную экспертизу.</w:t>
            </w:r>
          </w:p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404878" w:rsidRPr="005251B7" w:rsidRDefault="00404878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29298D" w:rsidP="00404878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404878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ачальник отдела по юридическим и кадровым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29298D" w:rsidP="00404878">
            <w:pPr>
              <w:ind w:firstLine="34"/>
              <w:rPr>
                <w:rFonts w:cs="Times New Roman"/>
                <w:bCs/>
                <w:color w:val="FF0000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404878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04878" w:rsidRPr="005251B7" w:rsidRDefault="00404878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Представление интересов органа </w:t>
            </w:r>
            <w:proofErr w:type="spellStart"/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 в судебных и иных органах власти</w:t>
            </w:r>
          </w:p>
        </w:tc>
        <w:tc>
          <w:tcPr>
            <w:tcW w:w="3545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 xml:space="preserve">енадлежащее исполнение обязанностей представителя органа местного самоуправления (пассивная позиция при защите интересов органа </w:t>
            </w:r>
            <w:proofErr w:type="spellStart"/>
            <w:proofErr w:type="gramStart"/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интересов органа </w:t>
            </w:r>
            <w:proofErr w:type="spellStart"/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местного самоуправления.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публикация решений судов в системе обмена информации;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509E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6A74FB" w:rsidRPr="005251B7" w:rsidRDefault="006A74FB" w:rsidP="004509E6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Получение положительного решения по делам органа </w:t>
            </w:r>
            <w:proofErr w:type="spellStart"/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органа</w:t>
            </w:r>
            <w:proofErr w:type="spellEnd"/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местного самоуправления: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- используя договоренность со стороной по делу (судьей);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- умалчивая о фактических обстоятельствах дела;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факторы.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spacing w:beforeAutospacing="1" w:afterAutospacing="1"/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321811">
        <w:trPr>
          <w:trHeight w:val="1549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исполнения договоров (соглашений))</w:t>
            </w: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68" w:type="dxa"/>
          </w:tcPr>
          <w:p w:rsidR="006A74FB" w:rsidRPr="005251B7" w:rsidRDefault="0029298D" w:rsidP="00C442C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Н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6A74FB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1F25DB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A74FB" w:rsidRPr="005251B7" w:rsidRDefault="006A74FB" w:rsidP="001F25D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7485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A74F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545" w:type="dxa"/>
          </w:tcPr>
          <w:p w:rsidR="006A74FB" w:rsidRPr="005251B7" w:rsidRDefault="006A74FB" w:rsidP="001F25DB">
            <w:pPr>
              <w:pStyle w:val="af9"/>
              <w:jc w:val="both"/>
              <w:rPr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2268" w:type="dxa"/>
          </w:tcPr>
          <w:p w:rsidR="006A74FB" w:rsidRPr="005251B7" w:rsidRDefault="00C442CD" w:rsidP="006A74F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6A74FB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</w:p>
          <w:p w:rsidR="006A74FB" w:rsidRPr="005251B7" w:rsidRDefault="006A74FB" w:rsidP="00C442CD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начальник отдела по юридическим и кадровым вопросам </w:t>
            </w:r>
          </w:p>
        </w:tc>
        <w:tc>
          <w:tcPr>
            <w:tcW w:w="1276" w:type="dxa"/>
          </w:tcPr>
          <w:p w:rsidR="006A74FB" w:rsidRPr="005251B7" w:rsidRDefault="0029298D" w:rsidP="006A74FB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6A74FB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должностным лицам: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6A74FB" w:rsidRPr="005251B7" w:rsidTr="00321811">
        <w:trPr>
          <w:trHeight w:val="3896"/>
        </w:trPr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442C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функци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 xml:space="preserve">и по </w:t>
            </w:r>
            <w:r w:rsidR="00C442CD" w:rsidRPr="005251B7">
              <w:rPr>
                <w:sz w:val="23"/>
                <w:szCs w:val="23"/>
              </w:rPr>
              <w:t>м</w:t>
            </w:r>
            <w:r w:rsidR="0096142F" w:rsidRPr="005251B7">
              <w:rPr>
                <w:sz w:val="23"/>
                <w:szCs w:val="23"/>
              </w:rPr>
              <w:t xml:space="preserve">униципальному </w:t>
            </w:r>
            <w:proofErr w:type="gramStart"/>
            <w:r w:rsidR="0096142F" w:rsidRPr="005251B7">
              <w:rPr>
                <w:sz w:val="23"/>
                <w:szCs w:val="23"/>
              </w:rPr>
              <w:t>контролю за</w:t>
            </w:r>
            <w:proofErr w:type="gramEnd"/>
            <w:r w:rsidR="0096142F" w:rsidRPr="005251B7">
              <w:rPr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</w:tcPr>
          <w:p w:rsidR="0094701D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Глава Слобод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96142F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6A74FB" w:rsidRPr="005251B7" w:rsidRDefault="0096142F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773F52">
        <w:trPr>
          <w:trHeight w:val="4041"/>
        </w:trPr>
        <w:tc>
          <w:tcPr>
            <w:tcW w:w="810" w:type="dxa"/>
            <w:tcBorders>
              <w:top w:val="nil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A74FB" w:rsidRPr="005251B7" w:rsidRDefault="006A74FB" w:rsidP="003E5FDC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6A74FB" w:rsidRPr="005251B7" w:rsidRDefault="0029298D" w:rsidP="009470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="0096142F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специалист </w:t>
            </w:r>
          </w:p>
        </w:tc>
        <w:tc>
          <w:tcPr>
            <w:tcW w:w="1276" w:type="dxa"/>
            <w:tcBorders>
              <w:top w:val="nil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С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редняя</w:t>
            </w:r>
          </w:p>
        </w:tc>
        <w:tc>
          <w:tcPr>
            <w:tcW w:w="4678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2719"/>
        </w:trPr>
        <w:tc>
          <w:tcPr>
            <w:tcW w:w="810" w:type="dxa"/>
            <w:tcBorders>
              <w:top w:val="nil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A74FB" w:rsidRPr="005251B7" w:rsidRDefault="006A74FB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94701D" w:rsidRPr="005251B7" w:rsidRDefault="0094701D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заместитель Главы Администрации</w:t>
            </w:r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94701D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</w:t>
            </w:r>
          </w:p>
          <w:p w:rsidR="0096142F" w:rsidRPr="005251B7" w:rsidRDefault="0096142F" w:rsidP="0096142F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6A74FB" w:rsidRPr="005251B7" w:rsidRDefault="0096142F" w:rsidP="009470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nil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nil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rPr>
          <w:trHeight w:val="981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61C2" w:rsidRPr="005251B7" w:rsidRDefault="0094701D" w:rsidP="00BE61C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Глава Слободского сельского поселения, заместитель Главы Администраци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и-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</w:t>
            </w:r>
            <w:proofErr w:type="spellStart"/>
            <w:r w:rsidR="00BE61C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бухглатер</w:t>
            </w:r>
            <w:proofErr w:type="spellEnd"/>
            <w:r w:rsidR="00BE61C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юридическим и кадровым вопросам,</w:t>
            </w:r>
          </w:p>
          <w:p w:rsidR="00BE61C2" w:rsidRPr="005251B7" w:rsidRDefault="00BE61C2" w:rsidP="00BE61C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главный специалист </w:t>
            </w:r>
          </w:p>
          <w:p w:rsidR="00BE61C2" w:rsidRPr="005251B7" w:rsidRDefault="00BE61C2" w:rsidP="0096142F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6142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321811">
        <w:trPr>
          <w:trHeight w:val="18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BE61C2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функции по муниципальному контролю в сфере благоустройства </w:t>
            </w:r>
          </w:p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BE61C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BE61C2" w:rsidRPr="005251B7" w:rsidRDefault="00BE61C2" w:rsidP="0094701D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61C2" w:rsidRPr="005251B7" w:rsidRDefault="00C843A2" w:rsidP="00C843A2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BE61C2" w:rsidRPr="005251B7" w:rsidTr="00DD3ECB">
        <w:trPr>
          <w:trHeight w:val="60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  <w:p w:rsidR="00BE61C2" w:rsidRPr="005251B7" w:rsidRDefault="00BE61C2" w:rsidP="00E64204">
            <w:pPr>
              <w:spacing w:beforeAutospacing="1" w:afterAutospacing="1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29298D" w:rsidP="0094701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="00C843A2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специалист</w:t>
            </w:r>
          </w:p>
          <w:p w:rsidR="00BE61C2" w:rsidRPr="005251B7" w:rsidRDefault="00BE61C2" w:rsidP="0094701D">
            <w:pPr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773F52">
        <w:trPr>
          <w:trHeight w:val="428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BE61C2" w:rsidRPr="005251B7" w:rsidRDefault="00C843A2" w:rsidP="0029298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ридическим и кадровым вопросам,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BE61C2" w:rsidRPr="005251B7" w:rsidTr="00DD3ECB">
        <w:trPr>
          <w:trHeight w:val="51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Слободского сельского поселения, 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C843A2" w:rsidRPr="005251B7" w:rsidRDefault="00C843A2" w:rsidP="00C843A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61C2" w:rsidRPr="005251B7" w:rsidRDefault="00BE61C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66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функции по муниципальному </w:t>
            </w:r>
            <w:r w:rsidRPr="005251B7">
              <w:rPr>
                <w:sz w:val="23"/>
                <w:szCs w:val="23"/>
              </w:rPr>
              <w:t>жилищному контролю на территории Слободского сельского поселения</w:t>
            </w:r>
          </w:p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комиссионное проведение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контрольных (надзорных) мероприятий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;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843A2" w:rsidRPr="005251B7" w:rsidRDefault="00231075" w:rsidP="0023107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C843A2" w:rsidRPr="005251B7" w:rsidTr="00DD3ECB">
        <w:trPr>
          <w:trHeight w:val="5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spacing w:beforeAutospacing="1" w:afterAutospacing="1"/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неотражение</w:t>
            </w:r>
            <w:proofErr w:type="spell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в обмен на полученное (обещанное) вознаграждение.</w:t>
            </w:r>
          </w:p>
          <w:p w:rsidR="00C843A2" w:rsidRPr="005251B7" w:rsidRDefault="00C843A2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D45977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Консультатнт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пожилищным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вопросам</w:t>
            </w:r>
          </w:p>
          <w:p w:rsidR="00C843A2" w:rsidRPr="005251B7" w:rsidRDefault="00C843A2" w:rsidP="00C843A2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Средняя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33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консультант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Высокая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C843A2" w:rsidRPr="005251B7" w:rsidTr="00DD3ECB">
        <w:trPr>
          <w:trHeight w:val="3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C843A2">
            <w:pPr>
              <w:spacing w:beforeAutospacing="1" w:afterAutospacing="1"/>
              <w:ind w:firstLine="35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Глава </w:t>
            </w:r>
            <w:r w:rsidR="0029298D">
              <w:rPr>
                <w:rFonts w:cs="Times New Roman"/>
                <w:bCs/>
                <w:sz w:val="23"/>
                <w:szCs w:val="23"/>
                <w:lang w:eastAsia="ru-RU"/>
              </w:rPr>
              <w:t>Слободского сельского поселения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</w:t>
            </w:r>
          </w:p>
          <w:p w:rsidR="00231075" w:rsidRPr="005251B7" w:rsidRDefault="00231075" w:rsidP="0023107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</w:p>
          <w:p w:rsidR="00C843A2" w:rsidRPr="005251B7" w:rsidRDefault="00D45977" w:rsidP="00231075">
            <w:pPr>
              <w:ind w:hanging="108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3"/>
                <w:szCs w:val="23"/>
                <w:lang w:eastAsia="ru-RU"/>
              </w:rPr>
              <w:t>консультанат</w:t>
            </w:r>
            <w:proofErr w:type="spellEnd"/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231075" w:rsidP="0029298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43A2" w:rsidRPr="005251B7" w:rsidRDefault="00C843A2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Администрация Слободского сельского поселения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29298D" w:rsidRDefault="006A74FB" w:rsidP="00876F2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29298D">
              <w:rPr>
                <w:rFonts w:cs="Times New Roman"/>
                <w:sz w:val="23"/>
                <w:szCs w:val="23"/>
                <w:lang w:eastAsia="ru-RU"/>
              </w:rPr>
              <w:t>Реализация мероприятий областной целевой программы</w:t>
            </w:r>
            <w:r w:rsidR="00CF7CCC" w:rsidRPr="0029298D">
              <w:rPr>
                <w:rFonts w:cs="Times New Roman"/>
                <w:sz w:val="23"/>
                <w:szCs w:val="23"/>
                <w:lang w:eastAsia="ru-RU"/>
              </w:rPr>
              <w:t xml:space="preserve"> «</w:t>
            </w:r>
            <w:r w:rsidR="00876F23" w:rsidRPr="0029298D">
              <w:rPr>
                <w:rFonts w:cs="Times New Roman"/>
                <w:sz w:val="23"/>
                <w:szCs w:val="23"/>
                <w:lang w:eastAsia="ru-RU"/>
              </w:rPr>
              <w:t>Решаем вместе</w:t>
            </w:r>
            <w:r w:rsidR="00CF7CCC" w:rsidRPr="0029298D">
              <w:rPr>
                <w:rFonts w:cs="Times New Roman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268" w:type="dxa"/>
          </w:tcPr>
          <w:p w:rsidR="006A74FB" w:rsidRPr="005251B7" w:rsidRDefault="00C1712C" w:rsidP="00D4597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</w:t>
            </w:r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лавы Администрации </w:t>
            </w:r>
            <w:proofErr w:type="gramStart"/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="00876F2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>В</w:t>
            </w:r>
            <w:r w:rsidR="00C1712C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подписание заявления об отсутствии конфликта интересов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членами конкурсной комиссии;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1712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финансирование возложенных на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орган местного самоуправления полномочий.</w:t>
            </w: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 уже были ранее оплачены;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не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предусмотрены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10019E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C1712C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DD3ECB">
        <w:trPr>
          <w:trHeight w:val="2836"/>
        </w:trPr>
        <w:tc>
          <w:tcPr>
            <w:tcW w:w="810" w:type="dxa"/>
          </w:tcPr>
          <w:p w:rsidR="006A74FB" w:rsidRPr="005251B7" w:rsidRDefault="006A74FB" w:rsidP="00D109A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proofErr w:type="gramEnd"/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финансовым вопросам</w:t>
            </w:r>
          </w:p>
        </w:tc>
        <w:tc>
          <w:tcPr>
            <w:tcW w:w="1276" w:type="dxa"/>
          </w:tcPr>
          <w:p w:rsidR="006A74FB" w:rsidRPr="005251B7" w:rsidRDefault="0029298D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10019E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C1712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3545" w:type="dxa"/>
          </w:tcPr>
          <w:p w:rsidR="006A74FB" w:rsidRPr="005251B7" w:rsidRDefault="006A74FB" w:rsidP="007B446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268" w:type="dxa"/>
          </w:tcPr>
          <w:p w:rsidR="006A74FB" w:rsidRPr="005251B7" w:rsidRDefault="00876F23" w:rsidP="00947F2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947F2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вопросам,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начальник отдела по финансовым вопросам,</w:t>
            </w:r>
          </w:p>
          <w:p w:rsidR="00947F2A" w:rsidRPr="005251B7" w:rsidRDefault="00947F2A" w:rsidP="00947F2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29298D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947F2A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876F2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Организация работы по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деятельност</w:t>
            </w:r>
            <w:r w:rsidR="00947F2A" w:rsidRPr="005251B7">
              <w:rPr>
                <w:rFonts w:cs="Times New Roman"/>
                <w:sz w:val="23"/>
                <w:szCs w:val="23"/>
                <w:lang w:eastAsia="ru-RU"/>
              </w:rPr>
              <w:t>ью подведомственных организаций</w:t>
            </w:r>
            <w:r w:rsidR="0029298D">
              <w:rPr>
                <w:rFonts w:cs="Times New Roman"/>
                <w:sz w:val="23"/>
                <w:szCs w:val="23"/>
                <w:lang w:eastAsia="ru-RU"/>
              </w:rPr>
              <w:t>.</w:t>
            </w:r>
            <w:r w:rsidR="00876F23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учреждений.</w:t>
            </w:r>
          </w:p>
          <w:p w:rsidR="006A74FB" w:rsidRPr="005251B7" w:rsidRDefault="006A74FB" w:rsidP="00D109AF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876F23" w:rsidRPr="005251B7" w:rsidRDefault="00876F23" w:rsidP="00876F2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– главный бухгалтер, 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начальник отдела по финансовым вопросам,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начальник отдела по юридическим и кадровым вопросам</w:t>
            </w:r>
          </w:p>
          <w:p w:rsidR="006A74FB" w:rsidRPr="005251B7" w:rsidRDefault="006A74FB" w:rsidP="000B6CEF">
            <w:pPr>
              <w:ind w:firstLine="34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A74FB" w:rsidRPr="005251B7" w:rsidRDefault="0029298D" w:rsidP="0029298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0B6CEF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6A74FB" w:rsidRPr="005251B7" w:rsidTr="00DD3ECB">
        <w:tc>
          <w:tcPr>
            <w:tcW w:w="810" w:type="dxa"/>
            <w:tcBorders>
              <w:bottom w:val="single" w:sz="4" w:space="0" w:color="auto"/>
            </w:tcBorders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Принятие решений о распределении бюджетных ассигнований, субсидий,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межбюджетных трансфертов с нарушением установленного порядка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начальник отдела по финансовым вопросам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FB" w:rsidRPr="005251B7" w:rsidRDefault="00E0610F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lastRenderedPageBreak/>
              <w:t>В</w:t>
            </w:r>
            <w:r w:rsidR="000B6CE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Привлечение к принятию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решений представителей иных структурных подразделений органа местного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6A74FB" w:rsidRPr="005251B7" w:rsidRDefault="0010019E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lastRenderedPageBreak/>
              <w:t>МУ «Комбытсервис»</w:t>
            </w:r>
            <w:r w:rsidR="00EC2731" w:rsidRPr="005251B7">
              <w:rPr>
                <w:bCs/>
                <w:sz w:val="23"/>
                <w:szCs w:val="23"/>
                <w:lang w:eastAsia="ru-RU"/>
              </w:rPr>
              <w:t xml:space="preserve"> Слободского се</w:t>
            </w:r>
            <w:r w:rsidRPr="005251B7">
              <w:rPr>
                <w:bCs/>
                <w:sz w:val="23"/>
                <w:szCs w:val="23"/>
                <w:lang w:eastAsia="ru-RU"/>
              </w:rPr>
              <w:t>льского поселения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61569E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545" w:type="dxa"/>
          </w:tcPr>
          <w:p w:rsidR="006A74FB" w:rsidRPr="005251B7" w:rsidRDefault="006A74FB" w:rsidP="0087436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ств дл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я отдельных участников закупки.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</w:t>
            </w:r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proofErr w:type="gramEnd"/>
            <w:r w:rsidR="00D4597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начальник отдела по юридическим и кадровым вопросам, </w:t>
            </w:r>
            <w:r w:rsidR="00874363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- расширен (ограничен) круг возможных участников закупки; - необоснованно завышена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(занижена) начальная (максимальная) цена контракта.</w:t>
            </w:r>
            <w:proofErr w:type="gramEnd"/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B249A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6A74FB" w:rsidRPr="005251B7" w:rsidRDefault="006A74FB" w:rsidP="00B249A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874363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C546E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6A74FB" w:rsidRPr="005251B7" w:rsidRDefault="006A74FB" w:rsidP="00C546E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7B446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246E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единственного поставщика товаров, работ, услуг.</w:t>
            </w:r>
          </w:p>
          <w:p w:rsidR="006A74FB" w:rsidRPr="005251B7" w:rsidRDefault="006A74FB" w:rsidP="00246E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CD548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д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CD548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6A74FB" w:rsidRPr="005251B7" w:rsidTr="00DD3ECB">
        <w:trPr>
          <w:trHeight w:val="694"/>
        </w:trPr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не предъявлению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D109AF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5251B7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B83B8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Подмена документов в интересах какого-либо участника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обмен на полученное (обещанное)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вознаграждение.</w:t>
            </w: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лавный бухгалтер,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D109AF">
            <w:pPr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</w:t>
            </w:r>
            <w:r w:rsidR="00D109AF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Коллегиальное принятие решений.</w:t>
            </w:r>
          </w:p>
          <w:p w:rsidR="006A74FB" w:rsidRPr="005251B7" w:rsidRDefault="006A74FB" w:rsidP="004C0A3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B41D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D45977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Разъяснение муниципальным служащим: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7747B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Оказание муниципальной услуги</w:t>
            </w:r>
            <w:r w:rsidRPr="005251B7">
              <w:rPr>
                <w:rStyle w:val="af"/>
                <w:rFonts w:cs="Times New Roman"/>
                <w:sz w:val="23"/>
                <w:szCs w:val="23"/>
                <w:lang w:eastAsia="ru-RU"/>
              </w:rPr>
              <w:footnoteReference w:id="6"/>
            </w:r>
          </w:p>
        </w:tc>
        <w:tc>
          <w:tcPr>
            <w:tcW w:w="3545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Установление необоснованных преимуще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ств пр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и оказании муниципальной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В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986F9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5251B7">
              <w:rPr>
                <w:rFonts w:cs="Times New Roman"/>
                <w:sz w:val="23"/>
                <w:szCs w:val="23"/>
                <w:lang w:eastAsia="ru-RU"/>
              </w:rPr>
              <w:t>)у</w:t>
            </w:r>
            <w:proofErr w:type="gramEnd"/>
            <w:r w:rsidRPr="005251B7">
              <w:rPr>
                <w:rFonts w:cs="Times New Roman"/>
                <w:sz w:val="23"/>
                <w:szCs w:val="23"/>
                <w:lang w:eastAsia="ru-RU"/>
              </w:rPr>
              <w:t>слуги;</w:t>
            </w:r>
          </w:p>
          <w:p w:rsidR="006A74FB" w:rsidRPr="005251B7" w:rsidRDefault="006A74FB" w:rsidP="00986F9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6A74FB" w:rsidRPr="005251B7" w:rsidRDefault="006A74FB" w:rsidP="002078EA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D109A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D109AF">
            <w:pPr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6A74FB" w:rsidRPr="005251B7" w:rsidRDefault="006A74FB" w:rsidP="00B74C5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Заместитель Главы Администрации – главный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6A74FB" w:rsidRPr="005251B7" w:rsidRDefault="006A74FB" w:rsidP="00D109AF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127743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</w:tcPr>
          <w:p w:rsidR="006A74FB" w:rsidRPr="005251B7" w:rsidRDefault="006A74FB" w:rsidP="002C018E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</w:t>
            </w:r>
            <w:r w:rsidR="00DD3ECB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главный специалист, 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директор МУ «Комбытсервис»</w:t>
            </w:r>
          </w:p>
        </w:tc>
        <w:tc>
          <w:tcPr>
            <w:tcW w:w="1276" w:type="dxa"/>
          </w:tcPr>
          <w:p w:rsidR="006A74FB" w:rsidRPr="005251B7" w:rsidRDefault="00DD3ECB" w:rsidP="000010F5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sz w:val="23"/>
                <w:szCs w:val="23"/>
                <w:lang w:eastAsia="ru-RU"/>
              </w:rPr>
              <w:t>С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редняя</w:t>
            </w:r>
          </w:p>
        </w:tc>
        <w:tc>
          <w:tcPr>
            <w:tcW w:w="4678" w:type="dxa"/>
          </w:tcPr>
          <w:p w:rsidR="006A74FB" w:rsidRPr="005251B7" w:rsidRDefault="006A74FB" w:rsidP="008107F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>Оптимизация перечня документов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6A74FB" w:rsidRPr="005251B7" w:rsidTr="005251B7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EC2731" w:rsidRPr="00DD3ECB" w:rsidRDefault="00EC2731" w:rsidP="00DD3ECB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3"/>
                <w:szCs w:val="23"/>
                <w:lang w:eastAsia="ru-RU"/>
              </w:rPr>
            </w:pPr>
            <w:r w:rsidRPr="005251B7">
              <w:rPr>
                <w:bCs/>
                <w:sz w:val="23"/>
                <w:szCs w:val="23"/>
                <w:lang w:eastAsia="ru-RU"/>
              </w:rPr>
              <w:t>Администрация Слободского сельского поселения</w:t>
            </w:r>
            <w:r w:rsidR="00DD3ECB">
              <w:rPr>
                <w:rFonts w:eastAsiaTheme="minorEastAsia"/>
                <w:sz w:val="23"/>
                <w:szCs w:val="23"/>
                <w:lang w:eastAsia="ru-RU"/>
              </w:rPr>
              <w:t xml:space="preserve">, </w:t>
            </w:r>
            <w:r w:rsidRPr="00DD3ECB">
              <w:rPr>
                <w:bCs/>
                <w:sz w:val="23"/>
                <w:szCs w:val="23"/>
                <w:lang w:eastAsia="ru-RU"/>
              </w:rPr>
              <w:t>МУ «Комбытсервис»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Предоставление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имущества, составляющего 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муниципальную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казну, в аренду</w:t>
            </w:r>
          </w:p>
        </w:tc>
        <w:tc>
          <w:tcPr>
            <w:tcW w:w="3545" w:type="dxa"/>
          </w:tcPr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Необоснованное занижение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арендной платы за передаваемое в аренду имущество или установление иных условий аренды в пользу арендатора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6A74FB" w:rsidRPr="005251B7" w:rsidRDefault="00876F23" w:rsidP="006703C1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Заместитель Главы 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вопросам»</w:t>
            </w:r>
          </w:p>
        </w:tc>
        <w:tc>
          <w:tcPr>
            <w:tcW w:w="1276" w:type="dxa"/>
          </w:tcPr>
          <w:p w:rsidR="006A74FB" w:rsidRPr="005251B7" w:rsidRDefault="00DD3ECB" w:rsidP="00B74C59">
            <w:pPr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</w:t>
            </w:r>
            <w:r w:rsidR="00B74C59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943A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Установление четкой регламентации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B74C5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Проведение конкурсов на замещение вакантной должности, на включение в кадровый резерв на замещение вакантной должности </w:t>
            </w:r>
            <w:r w:rsidR="00B74C59" w:rsidRPr="005251B7">
              <w:rPr>
                <w:rFonts w:cs="Times New Roman"/>
                <w:sz w:val="23"/>
                <w:szCs w:val="23"/>
                <w:lang w:eastAsia="ru-RU"/>
              </w:rPr>
              <w:t>муниципальной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 службы</w:t>
            </w:r>
          </w:p>
        </w:tc>
        <w:tc>
          <w:tcPr>
            <w:tcW w:w="3545" w:type="dxa"/>
          </w:tcPr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Победителем конкурса на замещение вакантной должности, на включение в кадровый резерв 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36456A" w:rsidRPr="005251B7" w:rsidRDefault="00876F23" w:rsidP="006703C1">
            <w:pPr>
              <w:ind w:firstLine="0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proofErr w:type="gramStart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–г</w:t>
            </w:r>
            <w:proofErr w:type="gramEnd"/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лавный бухгалтер, начальник отдела по юридическим и кадровым вопросам, директор МУ «Комбытсервис</w:t>
            </w:r>
            <w:r w:rsidR="00773F52">
              <w:rPr>
                <w:rFonts w:cs="Times New Roman"/>
                <w:bCs/>
                <w:sz w:val="23"/>
                <w:szCs w:val="23"/>
                <w:lang w:eastAsia="ru-RU"/>
              </w:rPr>
              <w:t>»</w:t>
            </w: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="0036456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1276" w:type="dxa"/>
          </w:tcPr>
          <w:p w:rsidR="006A74FB" w:rsidRPr="005251B7" w:rsidRDefault="00CB7BD1" w:rsidP="0036456A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36456A" w:rsidRPr="005251B7">
              <w:rPr>
                <w:sz w:val="23"/>
                <w:szCs w:val="23"/>
              </w:rPr>
              <w:t>ысокая</w:t>
            </w:r>
          </w:p>
        </w:tc>
        <w:tc>
          <w:tcPr>
            <w:tcW w:w="4678" w:type="dxa"/>
          </w:tcPr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 xml:space="preserve">Коллегиальное принятие решений. 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Размещение на официальном сайте информации о результатах конкурса.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служащим: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A74FB" w:rsidRPr="005251B7" w:rsidRDefault="006A74FB" w:rsidP="000943A9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  <w:tr w:rsidR="006A74FB" w:rsidRPr="005251B7" w:rsidTr="00DD3ECB">
        <w:tc>
          <w:tcPr>
            <w:tcW w:w="810" w:type="dxa"/>
          </w:tcPr>
          <w:p w:rsidR="006A74FB" w:rsidRPr="005251B7" w:rsidRDefault="006A74FB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274" w:type="dxa"/>
          </w:tcPr>
          <w:p w:rsidR="006A74FB" w:rsidRPr="005251B7" w:rsidRDefault="006A74FB" w:rsidP="00404DE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</w:t>
            </w:r>
            <w:r w:rsidRPr="005251B7">
              <w:rPr>
                <w:rFonts w:cs="Times New Roman"/>
                <w:sz w:val="23"/>
                <w:szCs w:val="23"/>
                <w:lang w:eastAsia="ru-RU"/>
              </w:rPr>
              <w:lastRenderedPageBreak/>
              <w:t>функций</w:t>
            </w:r>
          </w:p>
        </w:tc>
        <w:tc>
          <w:tcPr>
            <w:tcW w:w="3545" w:type="dxa"/>
          </w:tcPr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lastRenderedPageBreak/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268" w:type="dxa"/>
          </w:tcPr>
          <w:p w:rsidR="006A74FB" w:rsidRPr="005251B7" w:rsidRDefault="0036456A" w:rsidP="0036456A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>Глава Администрации Слободского СП,</w:t>
            </w:r>
          </w:p>
          <w:p w:rsidR="00876F23" w:rsidRPr="005251B7" w:rsidRDefault="0036456A" w:rsidP="00876F23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МУ </w:t>
            </w:r>
          </w:p>
          <w:p w:rsidR="0036456A" w:rsidRPr="005251B7" w:rsidRDefault="00876F23" w:rsidP="0036456A">
            <w:pPr>
              <w:ind w:firstLine="34"/>
              <w:rPr>
                <w:sz w:val="23"/>
                <w:szCs w:val="23"/>
              </w:rPr>
            </w:pPr>
            <w:r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«Комбытсерви</w:t>
            </w:r>
            <w:r w:rsidR="00321811">
              <w:rPr>
                <w:rFonts w:cs="Times New Roman"/>
                <w:bCs/>
                <w:sz w:val="23"/>
                <w:szCs w:val="23"/>
                <w:lang w:eastAsia="ru-RU"/>
              </w:rPr>
              <w:t>с</w:t>
            </w:r>
            <w:r w:rsidR="0036456A" w:rsidRPr="005251B7">
              <w:rPr>
                <w:rFonts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</w:tcPr>
          <w:p w:rsidR="006A74FB" w:rsidRPr="005251B7" w:rsidRDefault="00876F23" w:rsidP="00DD3ECB">
            <w:pPr>
              <w:ind w:firstLine="34"/>
              <w:jc w:val="center"/>
              <w:rPr>
                <w:sz w:val="23"/>
                <w:szCs w:val="23"/>
              </w:rPr>
            </w:pPr>
            <w:r w:rsidRPr="005251B7">
              <w:rPr>
                <w:sz w:val="23"/>
                <w:szCs w:val="23"/>
              </w:rPr>
              <w:t xml:space="preserve">Высокая </w:t>
            </w:r>
          </w:p>
        </w:tc>
        <w:tc>
          <w:tcPr>
            <w:tcW w:w="4678" w:type="dxa"/>
          </w:tcPr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6A74FB" w:rsidRPr="005251B7" w:rsidRDefault="006A74FB" w:rsidP="00404DE6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Разъяснение служащим:</w:t>
            </w: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5251B7">
              <w:rPr>
                <w:rFonts w:ascii="Times New Roman" w:hAnsi="Times New Roman"/>
                <w:sz w:val="23"/>
                <w:szCs w:val="23"/>
              </w:rPr>
              <w:lastRenderedPageBreak/>
              <w:t>правонарушения;</w:t>
            </w:r>
          </w:p>
          <w:p w:rsidR="006A74FB" w:rsidRPr="005251B7" w:rsidRDefault="006A74FB" w:rsidP="002078EA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251B7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</w:tbl>
    <w:p w:rsidR="00773F52" w:rsidRDefault="00773F52" w:rsidP="008B3DF0">
      <w:pPr>
        <w:rPr>
          <w:rFonts w:cs="Times New Roman"/>
          <w:sz w:val="23"/>
          <w:szCs w:val="23"/>
        </w:rPr>
      </w:pPr>
    </w:p>
    <w:p w:rsidR="00773F52" w:rsidRDefault="00773F52" w:rsidP="008B3DF0">
      <w:pPr>
        <w:rPr>
          <w:rFonts w:cs="Times New Roman"/>
          <w:sz w:val="23"/>
          <w:szCs w:val="23"/>
        </w:rPr>
      </w:pPr>
    </w:p>
    <w:p w:rsidR="00C843A2" w:rsidRPr="005251B7" w:rsidRDefault="00C843A2" w:rsidP="008B3DF0">
      <w:pPr>
        <w:rPr>
          <w:rFonts w:cs="Times New Roman"/>
          <w:sz w:val="23"/>
          <w:szCs w:val="23"/>
        </w:rPr>
      </w:pPr>
    </w:p>
    <w:p w:rsidR="00C843A2" w:rsidRPr="005251B7" w:rsidRDefault="00C843A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BE61C2" w:rsidRPr="005251B7" w:rsidRDefault="00BE61C2" w:rsidP="008B3DF0">
      <w:pPr>
        <w:rPr>
          <w:rFonts w:cs="Times New Roman"/>
          <w:sz w:val="23"/>
          <w:szCs w:val="23"/>
        </w:rPr>
      </w:pPr>
    </w:p>
    <w:p w:rsidR="00404878" w:rsidRPr="005251B7" w:rsidRDefault="00404878" w:rsidP="008B3DF0">
      <w:pPr>
        <w:rPr>
          <w:rFonts w:cs="Times New Roman"/>
          <w:sz w:val="23"/>
          <w:szCs w:val="23"/>
        </w:rPr>
      </w:pPr>
    </w:p>
    <w:p w:rsidR="008B3DF0" w:rsidRPr="005251B7" w:rsidRDefault="008B3DF0" w:rsidP="008B3DF0">
      <w:pPr>
        <w:rPr>
          <w:rFonts w:cs="Times New Roman"/>
          <w:sz w:val="23"/>
          <w:szCs w:val="23"/>
        </w:rPr>
      </w:pPr>
    </w:p>
    <w:sectPr w:rsidR="008B3DF0" w:rsidRPr="005251B7" w:rsidSect="002D369E">
      <w:footerReference w:type="default" r:id="rId9"/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0" w:rsidRDefault="00950820" w:rsidP="007362B8">
      <w:r>
        <w:separator/>
      </w:r>
    </w:p>
  </w:endnote>
  <w:endnote w:type="continuationSeparator" w:id="0">
    <w:p w:rsidR="00950820" w:rsidRDefault="00950820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071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45977" w:rsidRPr="00861FA2" w:rsidRDefault="00D45977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B3A02">
          <w:rPr>
            <w:noProof/>
            <w:sz w:val="24"/>
            <w:szCs w:val="24"/>
          </w:rPr>
          <w:t>23</w:t>
        </w:r>
        <w:r w:rsidRPr="00861FA2">
          <w:rPr>
            <w:sz w:val="24"/>
            <w:szCs w:val="24"/>
          </w:rPr>
          <w:fldChar w:fldCharType="end"/>
        </w:r>
      </w:p>
    </w:sdtContent>
  </w:sdt>
  <w:p w:rsidR="00D45977" w:rsidRPr="00E971E9" w:rsidRDefault="00D4597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0" w:rsidRDefault="00950820" w:rsidP="007362B8">
      <w:r>
        <w:separator/>
      </w:r>
    </w:p>
  </w:footnote>
  <w:footnote w:type="continuationSeparator" w:id="0">
    <w:p w:rsidR="00950820" w:rsidRDefault="00950820" w:rsidP="007362B8">
      <w:r>
        <w:continuationSeparator/>
      </w:r>
    </w:p>
  </w:footnote>
  <w:footnote w:id="1">
    <w:p w:rsidR="00D45977" w:rsidRPr="00404DE6" w:rsidRDefault="00D45977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D45977" w:rsidRPr="00EC778F" w:rsidRDefault="00D45977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6">
    <w:p w:rsidR="00D45977" w:rsidRDefault="00D45977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3B112D58"/>
    <w:multiLevelType w:val="hybridMultilevel"/>
    <w:tmpl w:val="F9C0BBDE"/>
    <w:lvl w:ilvl="0" w:tplc="C85A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B3A02"/>
    <w:rsid w:val="000B6CEF"/>
    <w:rsid w:val="000C6DBF"/>
    <w:rsid w:val="000D350C"/>
    <w:rsid w:val="000D5B05"/>
    <w:rsid w:val="000E088E"/>
    <w:rsid w:val="000E2B65"/>
    <w:rsid w:val="000E484A"/>
    <w:rsid w:val="000E7F7B"/>
    <w:rsid w:val="000F366E"/>
    <w:rsid w:val="0010019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77EEE"/>
    <w:rsid w:val="00187EEB"/>
    <w:rsid w:val="00192EE0"/>
    <w:rsid w:val="001A4B6D"/>
    <w:rsid w:val="001B2ED9"/>
    <w:rsid w:val="001C1734"/>
    <w:rsid w:val="001C5679"/>
    <w:rsid w:val="001D1943"/>
    <w:rsid w:val="001F094F"/>
    <w:rsid w:val="001F0D4A"/>
    <w:rsid w:val="001F0EAE"/>
    <w:rsid w:val="001F14B3"/>
    <w:rsid w:val="001F25DB"/>
    <w:rsid w:val="001F534B"/>
    <w:rsid w:val="001F5597"/>
    <w:rsid w:val="002078EA"/>
    <w:rsid w:val="00210F31"/>
    <w:rsid w:val="00213011"/>
    <w:rsid w:val="00231075"/>
    <w:rsid w:val="002310D3"/>
    <w:rsid w:val="00232616"/>
    <w:rsid w:val="00233A3F"/>
    <w:rsid w:val="002343A6"/>
    <w:rsid w:val="00240D93"/>
    <w:rsid w:val="00246E43"/>
    <w:rsid w:val="0025044A"/>
    <w:rsid w:val="00252B1B"/>
    <w:rsid w:val="00255FAB"/>
    <w:rsid w:val="00257442"/>
    <w:rsid w:val="00260844"/>
    <w:rsid w:val="00277D98"/>
    <w:rsid w:val="00280CA3"/>
    <w:rsid w:val="00285A26"/>
    <w:rsid w:val="002924C7"/>
    <w:rsid w:val="0029298D"/>
    <w:rsid w:val="002933A9"/>
    <w:rsid w:val="002A037A"/>
    <w:rsid w:val="002C018E"/>
    <w:rsid w:val="002C406C"/>
    <w:rsid w:val="002D369E"/>
    <w:rsid w:val="002D56E9"/>
    <w:rsid w:val="0030431D"/>
    <w:rsid w:val="00307236"/>
    <w:rsid w:val="00310148"/>
    <w:rsid w:val="00321811"/>
    <w:rsid w:val="00323DEA"/>
    <w:rsid w:val="00324958"/>
    <w:rsid w:val="00332E0C"/>
    <w:rsid w:val="00341FA6"/>
    <w:rsid w:val="00343CD1"/>
    <w:rsid w:val="003448FE"/>
    <w:rsid w:val="0036456A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22AA"/>
    <w:rsid w:val="003D7446"/>
    <w:rsid w:val="003E46B2"/>
    <w:rsid w:val="003E5693"/>
    <w:rsid w:val="003E5FDC"/>
    <w:rsid w:val="003F2113"/>
    <w:rsid w:val="003F2D1A"/>
    <w:rsid w:val="00404878"/>
    <w:rsid w:val="00404DE6"/>
    <w:rsid w:val="004178FB"/>
    <w:rsid w:val="00424754"/>
    <w:rsid w:val="00431D02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C1F43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51B7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433A"/>
    <w:rsid w:val="005A780A"/>
    <w:rsid w:val="005C0EE5"/>
    <w:rsid w:val="005D0F83"/>
    <w:rsid w:val="005D1619"/>
    <w:rsid w:val="0061569E"/>
    <w:rsid w:val="00646722"/>
    <w:rsid w:val="006703C1"/>
    <w:rsid w:val="00672A6A"/>
    <w:rsid w:val="006900BF"/>
    <w:rsid w:val="00696B07"/>
    <w:rsid w:val="006A6165"/>
    <w:rsid w:val="006A74FB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42A49"/>
    <w:rsid w:val="00753775"/>
    <w:rsid w:val="00756FF5"/>
    <w:rsid w:val="00773F52"/>
    <w:rsid w:val="00774378"/>
    <w:rsid w:val="007747B5"/>
    <w:rsid w:val="00775B1A"/>
    <w:rsid w:val="0078206F"/>
    <w:rsid w:val="007A2541"/>
    <w:rsid w:val="007A4B78"/>
    <w:rsid w:val="007A73CE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74363"/>
    <w:rsid w:val="00876F23"/>
    <w:rsid w:val="00893B44"/>
    <w:rsid w:val="0089531E"/>
    <w:rsid w:val="008A6453"/>
    <w:rsid w:val="008B38DF"/>
    <w:rsid w:val="008B3DF0"/>
    <w:rsid w:val="008C382A"/>
    <w:rsid w:val="008C468D"/>
    <w:rsid w:val="008D166B"/>
    <w:rsid w:val="008D16C7"/>
    <w:rsid w:val="008D49B6"/>
    <w:rsid w:val="00900339"/>
    <w:rsid w:val="009167C0"/>
    <w:rsid w:val="00922135"/>
    <w:rsid w:val="00922258"/>
    <w:rsid w:val="00940571"/>
    <w:rsid w:val="0094701D"/>
    <w:rsid w:val="00947F2A"/>
    <w:rsid w:val="00950820"/>
    <w:rsid w:val="00960506"/>
    <w:rsid w:val="0096142F"/>
    <w:rsid w:val="00965282"/>
    <w:rsid w:val="00986F9A"/>
    <w:rsid w:val="009936F6"/>
    <w:rsid w:val="009D03C3"/>
    <w:rsid w:val="009E4A0E"/>
    <w:rsid w:val="009E4EBA"/>
    <w:rsid w:val="009F6140"/>
    <w:rsid w:val="00A04839"/>
    <w:rsid w:val="00A17666"/>
    <w:rsid w:val="00A2603F"/>
    <w:rsid w:val="00A5519A"/>
    <w:rsid w:val="00A57C30"/>
    <w:rsid w:val="00A62129"/>
    <w:rsid w:val="00A662C3"/>
    <w:rsid w:val="00A7148D"/>
    <w:rsid w:val="00A751B9"/>
    <w:rsid w:val="00A87042"/>
    <w:rsid w:val="00AC3646"/>
    <w:rsid w:val="00AC67EE"/>
    <w:rsid w:val="00AC7BED"/>
    <w:rsid w:val="00AE47C7"/>
    <w:rsid w:val="00AF1E6B"/>
    <w:rsid w:val="00AF236E"/>
    <w:rsid w:val="00AF441B"/>
    <w:rsid w:val="00B100C0"/>
    <w:rsid w:val="00B23B61"/>
    <w:rsid w:val="00B249A4"/>
    <w:rsid w:val="00B3111A"/>
    <w:rsid w:val="00B34C1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4C59"/>
    <w:rsid w:val="00B8256C"/>
    <w:rsid w:val="00B83B87"/>
    <w:rsid w:val="00B90202"/>
    <w:rsid w:val="00BA72B0"/>
    <w:rsid w:val="00BB46EA"/>
    <w:rsid w:val="00BB5A3A"/>
    <w:rsid w:val="00BC1C32"/>
    <w:rsid w:val="00BD0CFD"/>
    <w:rsid w:val="00BE61C2"/>
    <w:rsid w:val="00BF4902"/>
    <w:rsid w:val="00BF5FF3"/>
    <w:rsid w:val="00BF7325"/>
    <w:rsid w:val="00C1712C"/>
    <w:rsid w:val="00C22171"/>
    <w:rsid w:val="00C237B6"/>
    <w:rsid w:val="00C41CB3"/>
    <w:rsid w:val="00C42836"/>
    <w:rsid w:val="00C442CD"/>
    <w:rsid w:val="00C546ED"/>
    <w:rsid w:val="00C54885"/>
    <w:rsid w:val="00C70EA5"/>
    <w:rsid w:val="00C73FCC"/>
    <w:rsid w:val="00C843A2"/>
    <w:rsid w:val="00C84B76"/>
    <w:rsid w:val="00C906D1"/>
    <w:rsid w:val="00CA5E5D"/>
    <w:rsid w:val="00CA6B64"/>
    <w:rsid w:val="00CA79F6"/>
    <w:rsid w:val="00CB348B"/>
    <w:rsid w:val="00CB7BD1"/>
    <w:rsid w:val="00CC1086"/>
    <w:rsid w:val="00CC7B1B"/>
    <w:rsid w:val="00CD1893"/>
    <w:rsid w:val="00CD5485"/>
    <w:rsid w:val="00CD6C83"/>
    <w:rsid w:val="00CE117E"/>
    <w:rsid w:val="00CE5D9A"/>
    <w:rsid w:val="00CF6491"/>
    <w:rsid w:val="00CF7CCC"/>
    <w:rsid w:val="00D07943"/>
    <w:rsid w:val="00D108B3"/>
    <w:rsid w:val="00D109AF"/>
    <w:rsid w:val="00D1285D"/>
    <w:rsid w:val="00D222EB"/>
    <w:rsid w:val="00D35DCC"/>
    <w:rsid w:val="00D40EF1"/>
    <w:rsid w:val="00D45977"/>
    <w:rsid w:val="00D46ABF"/>
    <w:rsid w:val="00D53BB2"/>
    <w:rsid w:val="00D55D53"/>
    <w:rsid w:val="00D61451"/>
    <w:rsid w:val="00D81CA9"/>
    <w:rsid w:val="00D840DA"/>
    <w:rsid w:val="00D8424F"/>
    <w:rsid w:val="00D87431"/>
    <w:rsid w:val="00D93D82"/>
    <w:rsid w:val="00D94A24"/>
    <w:rsid w:val="00DB479E"/>
    <w:rsid w:val="00DC27A7"/>
    <w:rsid w:val="00DC638C"/>
    <w:rsid w:val="00DD3ECB"/>
    <w:rsid w:val="00DD5F9F"/>
    <w:rsid w:val="00DF697D"/>
    <w:rsid w:val="00E0343A"/>
    <w:rsid w:val="00E0610F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273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FE37-2D2B-40F4-8E4E-0DF3D63B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Владелец</cp:lastModifiedBy>
  <cp:revision>4</cp:revision>
  <cp:lastPrinted>2021-02-18T09:50:00Z</cp:lastPrinted>
  <dcterms:created xsi:type="dcterms:W3CDTF">2021-02-18T09:48:00Z</dcterms:created>
  <dcterms:modified xsi:type="dcterms:W3CDTF">2021-02-18T09:50:00Z</dcterms:modified>
</cp:coreProperties>
</file>